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Fonts w:ascii="Times" w:cs="Times" w:eastAsia="Times" w:hAnsi="Times"/>
          <w:b w:val="1"/>
          <w:smallCaps w:val="0"/>
          <w:color w:val="000000"/>
          <w:sz w:val="28"/>
          <w:szCs w:val="28"/>
          <w:u w:val="single"/>
          <w:rtl w:val="0"/>
        </w:rPr>
        <w:t xml:space="preserve">TOWN of PORTAGE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Fonts w:ascii="Times" w:cs="Times" w:eastAsia="Times" w:hAnsi="Times"/>
          <w:b w:val="1"/>
          <w:smallCaps w:val="0"/>
          <w:color w:val="000000"/>
          <w:sz w:val="28"/>
          <w:szCs w:val="28"/>
          <w:u w:val="single"/>
          <w:rtl w:val="0"/>
        </w:rPr>
        <w:t xml:space="preserve">Wednesday June 5,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Fonts w:ascii="Times" w:cs="Times" w:eastAsia="Times" w:hAnsi="Times"/>
          <w:b w:val="1"/>
          <w:smallCaps w:val="0"/>
          <w:color w:val="000000"/>
          <w:sz w:val="28"/>
          <w:szCs w:val="28"/>
          <w:u w:val="single"/>
          <w:rtl w:val="0"/>
        </w:rPr>
        <w:t xml:space="preserve">Planning and Zoning</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Fonts w:ascii="Times" w:cs="Times" w:eastAsia="Times" w:hAnsi="Times"/>
          <w:b w:val="1"/>
          <w:smallCaps w:val="0"/>
          <w:color w:val="000000"/>
          <w:sz w:val="28"/>
          <w:szCs w:val="28"/>
          <w:u w:val="single"/>
          <w:rtl w:val="0"/>
        </w:rPr>
        <w:t xml:space="preserve">Agenda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Notice is hereby given that the Planning and Zoning Commission of Portage will hold its regular Planning and Zoning meeting on Wednesday June 5, 2019 at the Portage Town Hall located at 25880 N 9000 W Portage, Utah. This meeting shall begin promptly at 6:00 pm.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The Agenda shall be as follows: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6:00 PM Call to Order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Opening Ceremony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000000"/>
          <w:sz w:val="24"/>
          <w:szCs w:val="24"/>
          <w:rtl w:val="0"/>
        </w:rPr>
        <w:t xml:space="preserve">Approve May 1, 2019 Planning and Zoning Minutes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000000"/>
          <w:sz w:val="24"/>
          <w:szCs w:val="24"/>
          <w:rtl w:val="0"/>
        </w:rPr>
        <w:t xml:space="preserve">Discuss and vote on : </w:t>
      </w:r>
      <w:r w:rsidDel="00000000" w:rsidR="00000000" w:rsidRPr="00000000">
        <w:rPr>
          <w:rFonts w:ascii="Times" w:cs="Times" w:eastAsia="Times" w:hAnsi="Times"/>
          <w:smallCaps w:val="0"/>
          <w:sz w:val="24"/>
          <w:szCs w:val="24"/>
          <w:rtl w:val="0"/>
        </w:rPr>
        <w:t xml:space="preserve">Codes/Ordinances-Table of Content, Terms, Index, Sections: 101, 102, 103 104, 105, 106, 107, 108, 109, 110, 111, 112, 113, 114, 115, 116, 117, 118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